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16F" w:rsidRPr="003507BA" w:rsidRDefault="00AC316F" w:rsidP="00AC316F">
      <w:pPr>
        <w:widowControl/>
        <w:tabs>
          <w:tab w:val="left" w:pos="1134"/>
        </w:tabs>
        <w:adjustRightInd/>
        <w:spacing w:line="240" w:lineRule="auto"/>
        <w:ind w:left="720" w:right="-50"/>
        <w:jc w:val="right"/>
        <w:textAlignment w:val="auto"/>
        <w:rPr>
          <w:snapToGrid w:val="0"/>
          <w:color w:val="000000"/>
          <w:sz w:val="22"/>
          <w:szCs w:val="22"/>
        </w:rPr>
      </w:pPr>
      <w:r w:rsidRPr="003507BA">
        <w:rPr>
          <w:snapToGrid w:val="0"/>
          <w:color w:val="000000"/>
          <w:sz w:val="22"/>
          <w:szCs w:val="22"/>
        </w:rPr>
        <w:t>Приложение №</w:t>
      </w:r>
      <w:r w:rsidR="008E6B26" w:rsidRPr="003507BA">
        <w:rPr>
          <w:snapToGrid w:val="0"/>
          <w:color w:val="000000"/>
          <w:sz w:val="22"/>
          <w:szCs w:val="22"/>
        </w:rPr>
        <w:t> </w:t>
      </w:r>
      <w:r w:rsidRPr="003507BA">
        <w:rPr>
          <w:snapToGrid w:val="0"/>
          <w:color w:val="000000"/>
          <w:sz w:val="22"/>
          <w:szCs w:val="22"/>
        </w:rPr>
        <w:t>5</w:t>
      </w:r>
      <w:r w:rsidRPr="003507BA">
        <w:t xml:space="preserve"> </w:t>
      </w:r>
      <w:r w:rsidR="00E968EB" w:rsidRPr="003507BA">
        <w:t xml:space="preserve">к </w:t>
      </w:r>
      <w:r w:rsidRPr="003507BA">
        <w:rPr>
          <w:snapToGrid w:val="0"/>
          <w:color w:val="000000"/>
          <w:sz w:val="22"/>
          <w:szCs w:val="22"/>
        </w:rPr>
        <w:t>Протоколу №1905/2020/СД</w:t>
      </w:r>
    </w:p>
    <w:p w:rsidR="00AC316F" w:rsidRPr="003507BA" w:rsidRDefault="00AC316F" w:rsidP="00AC316F">
      <w:pPr>
        <w:widowControl/>
        <w:tabs>
          <w:tab w:val="left" w:pos="1134"/>
        </w:tabs>
        <w:adjustRightInd/>
        <w:spacing w:line="240" w:lineRule="auto"/>
        <w:ind w:left="720" w:right="-50"/>
        <w:jc w:val="right"/>
        <w:textAlignment w:val="auto"/>
        <w:rPr>
          <w:sz w:val="22"/>
          <w:szCs w:val="22"/>
        </w:rPr>
      </w:pPr>
      <w:r w:rsidRPr="003507BA">
        <w:rPr>
          <w:snapToGrid w:val="0"/>
          <w:color w:val="000000"/>
          <w:sz w:val="22"/>
          <w:szCs w:val="22"/>
        </w:rPr>
        <w:t>заседания Совета директоров</w:t>
      </w:r>
      <w:r w:rsidRPr="003507BA">
        <w:rPr>
          <w:sz w:val="22"/>
          <w:szCs w:val="22"/>
        </w:rPr>
        <w:t xml:space="preserve"> АО «УК РЕГИОН Инвестиции» от 19.05.2020</w:t>
      </w:r>
      <w:r w:rsidR="00A745E8">
        <w:rPr>
          <w:sz w:val="22"/>
          <w:szCs w:val="22"/>
        </w:rPr>
        <w:t>г.</w:t>
      </w:r>
      <w:bookmarkStart w:id="0" w:name="_GoBack"/>
      <w:bookmarkEnd w:id="0"/>
    </w:p>
    <w:p w:rsidR="00AC316F" w:rsidRPr="003507BA" w:rsidRDefault="00AC316F" w:rsidP="00AC316F">
      <w:pPr>
        <w:widowControl/>
        <w:tabs>
          <w:tab w:val="left" w:pos="1134"/>
        </w:tabs>
        <w:adjustRightInd/>
        <w:spacing w:line="240" w:lineRule="auto"/>
        <w:ind w:left="720" w:right="-50"/>
        <w:jc w:val="right"/>
        <w:textAlignment w:val="auto"/>
        <w:rPr>
          <w:sz w:val="22"/>
          <w:szCs w:val="22"/>
        </w:rPr>
      </w:pPr>
    </w:p>
    <w:p w:rsidR="00AC316F" w:rsidRPr="003507BA" w:rsidRDefault="00AC316F" w:rsidP="00AC316F">
      <w:pPr>
        <w:widowControl/>
        <w:tabs>
          <w:tab w:val="left" w:pos="1134"/>
        </w:tabs>
        <w:adjustRightInd/>
        <w:spacing w:line="240" w:lineRule="auto"/>
        <w:ind w:left="720" w:right="-50"/>
        <w:jc w:val="right"/>
        <w:textAlignment w:val="auto"/>
        <w:rPr>
          <w:snapToGrid w:val="0"/>
          <w:color w:val="000000"/>
          <w:sz w:val="22"/>
          <w:szCs w:val="22"/>
        </w:rPr>
      </w:pPr>
    </w:p>
    <w:p w:rsidR="009F5FF5" w:rsidRPr="003507BA" w:rsidRDefault="009F5FF5" w:rsidP="009F5FF5">
      <w:pPr>
        <w:widowControl/>
        <w:tabs>
          <w:tab w:val="left" w:pos="1134"/>
        </w:tabs>
        <w:adjustRightInd/>
        <w:spacing w:line="240" w:lineRule="auto"/>
        <w:ind w:left="360" w:right="-50" w:hanging="360"/>
        <w:jc w:val="center"/>
        <w:textAlignment w:val="auto"/>
        <w:rPr>
          <w:b/>
          <w:snapToGrid w:val="0"/>
          <w:color w:val="000000"/>
          <w:sz w:val="22"/>
          <w:szCs w:val="22"/>
        </w:rPr>
      </w:pPr>
      <w:r w:rsidRPr="003507BA">
        <w:rPr>
          <w:b/>
          <w:snapToGrid w:val="0"/>
          <w:color w:val="000000"/>
          <w:sz w:val="22"/>
          <w:szCs w:val="22"/>
        </w:rPr>
        <w:t xml:space="preserve">Проекты решений по вопросам повестки дня </w:t>
      </w:r>
    </w:p>
    <w:p w:rsidR="009F5FF5" w:rsidRPr="003507BA" w:rsidRDefault="009F5FF5" w:rsidP="009F5FF5">
      <w:pPr>
        <w:widowControl/>
        <w:tabs>
          <w:tab w:val="left" w:pos="1134"/>
        </w:tabs>
        <w:adjustRightInd/>
        <w:spacing w:line="240" w:lineRule="auto"/>
        <w:ind w:left="360" w:right="-50" w:hanging="360"/>
        <w:jc w:val="center"/>
        <w:textAlignment w:val="auto"/>
        <w:rPr>
          <w:b/>
          <w:snapToGrid w:val="0"/>
          <w:color w:val="000000"/>
          <w:sz w:val="22"/>
          <w:szCs w:val="22"/>
        </w:rPr>
      </w:pPr>
      <w:r w:rsidRPr="003507BA">
        <w:rPr>
          <w:b/>
          <w:snapToGrid w:val="0"/>
          <w:color w:val="000000"/>
          <w:sz w:val="22"/>
          <w:szCs w:val="22"/>
        </w:rPr>
        <w:t>годового Общего собрания акционеров</w:t>
      </w:r>
    </w:p>
    <w:p w:rsidR="009F5FF5" w:rsidRPr="003507BA" w:rsidRDefault="009F5FF5" w:rsidP="009F5FF5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  <w:r w:rsidRPr="003507BA">
        <w:rPr>
          <w:b/>
          <w:bCs/>
          <w:color w:val="000000"/>
          <w:sz w:val="22"/>
          <w:szCs w:val="22"/>
        </w:rPr>
        <w:t xml:space="preserve">Акционерного общества «Управляющая компания «РЕГИОН Инвестиции» </w:t>
      </w:r>
    </w:p>
    <w:p w:rsidR="009F5FF5" w:rsidRPr="009411E5" w:rsidRDefault="009F5FF5" w:rsidP="009F5FF5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  <w:r w:rsidRPr="003507BA">
        <w:rPr>
          <w:b/>
          <w:bCs/>
          <w:color w:val="000000"/>
          <w:sz w:val="22"/>
          <w:szCs w:val="22"/>
        </w:rPr>
        <w:t>(далее – Общество)</w:t>
      </w:r>
    </w:p>
    <w:p w:rsidR="009F5FF5" w:rsidRPr="009411E5" w:rsidRDefault="009F5FF5" w:rsidP="009F5FF5">
      <w:pPr>
        <w:spacing w:line="240" w:lineRule="auto"/>
        <w:rPr>
          <w:b/>
          <w:sz w:val="22"/>
          <w:szCs w:val="22"/>
        </w:rPr>
      </w:pPr>
    </w:p>
    <w:p w:rsidR="009F5FF5" w:rsidRPr="009411E5" w:rsidRDefault="009F5FF5" w:rsidP="009F5FF5">
      <w:pPr>
        <w:spacing w:line="240" w:lineRule="auto"/>
        <w:rPr>
          <w:b/>
          <w:sz w:val="22"/>
          <w:szCs w:val="22"/>
        </w:rPr>
      </w:pPr>
      <w:r w:rsidRPr="009411E5">
        <w:rPr>
          <w:b/>
          <w:sz w:val="22"/>
          <w:szCs w:val="22"/>
        </w:rPr>
        <w:t>По первому вопросу повестки дня:</w:t>
      </w:r>
    </w:p>
    <w:p w:rsidR="00016034" w:rsidRPr="009411E5" w:rsidRDefault="00016034" w:rsidP="00016034">
      <w:pPr>
        <w:spacing w:line="240" w:lineRule="auto"/>
        <w:rPr>
          <w:sz w:val="22"/>
          <w:szCs w:val="22"/>
        </w:rPr>
      </w:pPr>
      <w:r w:rsidRPr="009411E5">
        <w:rPr>
          <w:sz w:val="22"/>
          <w:szCs w:val="22"/>
        </w:rPr>
        <w:t>«Утвердит</w:t>
      </w:r>
      <w:r>
        <w:rPr>
          <w:sz w:val="22"/>
          <w:szCs w:val="22"/>
        </w:rPr>
        <w:t>ь годовой отчет Общества за 2019</w:t>
      </w:r>
      <w:r w:rsidRPr="009411E5">
        <w:rPr>
          <w:sz w:val="22"/>
          <w:szCs w:val="22"/>
        </w:rPr>
        <w:t xml:space="preserve"> год, годовую бухгалтерскую (финансовую) отчетность Общества за 20</w:t>
      </w:r>
      <w:r>
        <w:rPr>
          <w:sz w:val="22"/>
          <w:szCs w:val="22"/>
        </w:rPr>
        <w:t>19</w:t>
      </w:r>
      <w:r w:rsidRPr="009411E5">
        <w:rPr>
          <w:sz w:val="22"/>
          <w:szCs w:val="22"/>
        </w:rPr>
        <w:t xml:space="preserve"> год».</w:t>
      </w:r>
    </w:p>
    <w:p w:rsidR="009F5FF5" w:rsidRPr="009411E5" w:rsidRDefault="009F5FF5" w:rsidP="009F5FF5">
      <w:pPr>
        <w:spacing w:line="240" w:lineRule="auto"/>
        <w:rPr>
          <w:sz w:val="22"/>
          <w:szCs w:val="22"/>
        </w:rPr>
      </w:pPr>
    </w:p>
    <w:p w:rsidR="009F5FF5" w:rsidRPr="009411E5" w:rsidRDefault="009F5FF5" w:rsidP="009F5FF5">
      <w:pPr>
        <w:spacing w:line="240" w:lineRule="auto"/>
        <w:rPr>
          <w:b/>
          <w:sz w:val="22"/>
          <w:szCs w:val="22"/>
        </w:rPr>
      </w:pPr>
      <w:r w:rsidRPr="009411E5">
        <w:rPr>
          <w:b/>
          <w:sz w:val="22"/>
          <w:szCs w:val="22"/>
        </w:rPr>
        <w:t>По второму вопросу повестки дня:</w:t>
      </w:r>
    </w:p>
    <w:p w:rsidR="00016034" w:rsidRPr="00890959" w:rsidRDefault="00016034" w:rsidP="00016034">
      <w:pPr>
        <w:spacing w:line="240" w:lineRule="auto"/>
        <w:rPr>
          <w:sz w:val="22"/>
          <w:szCs w:val="22"/>
        </w:rPr>
      </w:pPr>
      <w:r w:rsidRPr="009411E5">
        <w:rPr>
          <w:sz w:val="22"/>
          <w:szCs w:val="22"/>
        </w:rPr>
        <w:t>«</w:t>
      </w:r>
      <w:r w:rsidR="00890959">
        <w:rPr>
          <w:sz w:val="22"/>
          <w:szCs w:val="22"/>
        </w:rPr>
        <w:t>В</w:t>
      </w:r>
      <w:r w:rsidR="00890959" w:rsidRPr="00890959">
        <w:rPr>
          <w:sz w:val="22"/>
          <w:szCs w:val="22"/>
        </w:rPr>
        <w:t xml:space="preserve"> связи с отсутствием чистой прибыли Общества по результатам 2019 финансового года не распределять чистую пр</w:t>
      </w:r>
      <w:r w:rsidR="00BC59A9">
        <w:rPr>
          <w:sz w:val="22"/>
          <w:szCs w:val="22"/>
        </w:rPr>
        <w:t>ибыль, дивиденды не выплачивать</w:t>
      </w:r>
      <w:r w:rsidR="00890959">
        <w:rPr>
          <w:sz w:val="22"/>
          <w:szCs w:val="22"/>
        </w:rPr>
        <w:t>».</w:t>
      </w:r>
    </w:p>
    <w:p w:rsidR="009F5FF5" w:rsidRPr="009411E5" w:rsidRDefault="009F5FF5" w:rsidP="009F5FF5">
      <w:pPr>
        <w:spacing w:line="240" w:lineRule="auto"/>
        <w:rPr>
          <w:sz w:val="22"/>
          <w:szCs w:val="22"/>
        </w:rPr>
      </w:pPr>
    </w:p>
    <w:p w:rsidR="009F5FF5" w:rsidRPr="00890959" w:rsidRDefault="009F5FF5" w:rsidP="009F5FF5">
      <w:pPr>
        <w:spacing w:line="240" w:lineRule="auto"/>
        <w:rPr>
          <w:b/>
          <w:sz w:val="22"/>
          <w:szCs w:val="22"/>
        </w:rPr>
      </w:pPr>
      <w:r w:rsidRPr="00890959">
        <w:rPr>
          <w:b/>
          <w:sz w:val="22"/>
          <w:szCs w:val="22"/>
        </w:rPr>
        <w:t>По третьему вопросу повестки дня:</w:t>
      </w:r>
    </w:p>
    <w:p w:rsidR="00016034" w:rsidRPr="00890959" w:rsidRDefault="00016034" w:rsidP="00041A3C">
      <w:pPr>
        <w:widowControl/>
        <w:tabs>
          <w:tab w:val="left" w:pos="567"/>
          <w:tab w:val="left" w:pos="851"/>
        </w:tabs>
        <w:autoSpaceDE w:val="0"/>
        <w:autoSpaceDN w:val="0"/>
        <w:adjustRightInd/>
        <w:spacing w:line="240" w:lineRule="auto"/>
        <w:textAlignment w:val="auto"/>
        <w:rPr>
          <w:sz w:val="22"/>
          <w:szCs w:val="22"/>
        </w:rPr>
      </w:pPr>
      <w:r w:rsidRPr="00890959">
        <w:rPr>
          <w:sz w:val="22"/>
          <w:szCs w:val="22"/>
        </w:rPr>
        <w:t>«</w:t>
      </w:r>
      <w:r w:rsidR="00041A3C" w:rsidRPr="00890959">
        <w:rPr>
          <w:sz w:val="22"/>
          <w:szCs w:val="22"/>
        </w:rPr>
        <w:t xml:space="preserve">Утвердить аудиторскую организацию Акционерное общество «БДО </w:t>
      </w:r>
      <w:proofErr w:type="spellStart"/>
      <w:r w:rsidR="00041A3C" w:rsidRPr="00890959">
        <w:rPr>
          <w:sz w:val="22"/>
          <w:szCs w:val="22"/>
        </w:rPr>
        <w:t>Юникон</w:t>
      </w:r>
      <w:proofErr w:type="spellEnd"/>
      <w:r w:rsidR="00041A3C" w:rsidRPr="00890959">
        <w:rPr>
          <w:sz w:val="22"/>
          <w:szCs w:val="22"/>
        </w:rPr>
        <w:t>» (ОГРН 1037739271701) в качестве аудитора Общества на 2020 год в целях получения мнения о достоверности годовой бухгалтерской (финансовой) отчетности Общества за 2020 год, которая будет подготовлена в соответствии с требованиями российского законодательства, а также финансовой отчетности Общества за 2020 год, которая будет составлена в соответствии с требованиями Международных с</w:t>
      </w:r>
      <w:r w:rsidR="00BC59A9">
        <w:rPr>
          <w:sz w:val="22"/>
          <w:szCs w:val="22"/>
        </w:rPr>
        <w:t>тандартов финансовой отчетности</w:t>
      </w:r>
      <w:r w:rsidRPr="00890959">
        <w:rPr>
          <w:sz w:val="22"/>
          <w:szCs w:val="22"/>
        </w:rPr>
        <w:t>».</w:t>
      </w:r>
    </w:p>
    <w:p w:rsidR="009F5FF5" w:rsidRPr="00890959" w:rsidRDefault="009F5FF5" w:rsidP="009F5FF5">
      <w:pPr>
        <w:spacing w:line="240" w:lineRule="auto"/>
        <w:rPr>
          <w:sz w:val="22"/>
          <w:szCs w:val="22"/>
        </w:rPr>
      </w:pPr>
    </w:p>
    <w:p w:rsidR="009F5FF5" w:rsidRPr="00890959" w:rsidRDefault="009F5FF5" w:rsidP="009F5FF5">
      <w:pPr>
        <w:spacing w:line="240" w:lineRule="auto"/>
        <w:rPr>
          <w:b/>
          <w:sz w:val="22"/>
          <w:szCs w:val="22"/>
        </w:rPr>
      </w:pPr>
      <w:r w:rsidRPr="00890959">
        <w:rPr>
          <w:b/>
          <w:sz w:val="22"/>
          <w:szCs w:val="22"/>
        </w:rPr>
        <w:t>По четвертому вопросу повестки дня:</w:t>
      </w:r>
    </w:p>
    <w:p w:rsidR="00016034" w:rsidRPr="00890959" w:rsidRDefault="00016034" w:rsidP="00016034">
      <w:pPr>
        <w:spacing w:line="240" w:lineRule="auto"/>
        <w:rPr>
          <w:sz w:val="22"/>
          <w:szCs w:val="22"/>
        </w:rPr>
      </w:pPr>
      <w:r w:rsidRPr="00890959">
        <w:rPr>
          <w:sz w:val="22"/>
          <w:szCs w:val="22"/>
        </w:rPr>
        <w:t xml:space="preserve">«Определить количественный состав избираемого Совета директоров Общества в количестве </w:t>
      </w:r>
      <w:r w:rsidR="00AF0E2F" w:rsidRPr="00890959">
        <w:rPr>
          <w:sz w:val="22"/>
          <w:szCs w:val="22"/>
        </w:rPr>
        <w:t>5 (Пять</w:t>
      </w:r>
      <w:r w:rsidRPr="00890959">
        <w:rPr>
          <w:sz w:val="22"/>
          <w:szCs w:val="22"/>
        </w:rPr>
        <w:t>) членов».</w:t>
      </w:r>
    </w:p>
    <w:p w:rsidR="009F5FF5" w:rsidRPr="00890959" w:rsidRDefault="009F5FF5" w:rsidP="009F5FF5">
      <w:pPr>
        <w:spacing w:line="240" w:lineRule="auto"/>
        <w:rPr>
          <w:sz w:val="22"/>
          <w:szCs w:val="22"/>
        </w:rPr>
      </w:pPr>
    </w:p>
    <w:p w:rsidR="009F5FF5" w:rsidRPr="00890959" w:rsidRDefault="009F5FF5" w:rsidP="009F5FF5">
      <w:pPr>
        <w:spacing w:line="240" w:lineRule="auto"/>
        <w:rPr>
          <w:b/>
          <w:sz w:val="22"/>
          <w:szCs w:val="22"/>
        </w:rPr>
      </w:pPr>
      <w:r w:rsidRPr="00890959">
        <w:rPr>
          <w:b/>
          <w:sz w:val="22"/>
          <w:szCs w:val="22"/>
        </w:rPr>
        <w:t>По пятому вопросу повестки дня:</w:t>
      </w:r>
    </w:p>
    <w:p w:rsidR="009F5FF5" w:rsidRPr="00890959" w:rsidRDefault="00016034" w:rsidP="009F5FF5">
      <w:pPr>
        <w:spacing w:line="240" w:lineRule="auto"/>
        <w:rPr>
          <w:sz w:val="22"/>
          <w:szCs w:val="22"/>
        </w:rPr>
      </w:pPr>
      <w:r w:rsidRPr="00890959">
        <w:rPr>
          <w:sz w:val="22"/>
          <w:szCs w:val="22"/>
        </w:rPr>
        <w:t xml:space="preserve"> </w:t>
      </w:r>
      <w:r w:rsidR="009F5FF5" w:rsidRPr="00890959">
        <w:rPr>
          <w:sz w:val="22"/>
          <w:szCs w:val="22"/>
        </w:rPr>
        <w:t>«Избрать Совет директоров Общества в следующем составе:</w:t>
      </w:r>
    </w:p>
    <w:p w:rsidR="00544142" w:rsidRPr="00890959" w:rsidRDefault="00544142" w:rsidP="00544142">
      <w:pPr>
        <w:pStyle w:val="a3"/>
        <w:numPr>
          <w:ilvl w:val="0"/>
          <w:numId w:val="6"/>
        </w:numPr>
        <w:spacing w:line="240" w:lineRule="auto"/>
        <w:rPr>
          <w:sz w:val="22"/>
          <w:szCs w:val="22"/>
        </w:rPr>
      </w:pPr>
    </w:p>
    <w:p w:rsidR="00544142" w:rsidRPr="00890959" w:rsidRDefault="00544142" w:rsidP="00544142">
      <w:pPr>
        <w:pStyle w:val="a3"/>
        <w:numPr>
          <w:ilvl w:val="0"/>
          <w:numId w:val="6"/>
        </w:numPr>
        <w:spacing w:line="240" w:lineRule="auto"/>
        <w:rPr>
          <w:sz w:val="22"/>
          <w:szCs w:val="22"/>
        </w:rPr>
      </w:pPr>
    </w:p>
    <w:p w:rsidR="00544142" w:rsidRPr="00890959" w:rsidRDefault="00544142" w:rsidP="00544142">
      <w:pPr>
        <w:pStyle w:val="a3"/>
        <w:numPr>
          <w:ilvl w:val="0"/>
          <w:numId w:val="6"/>
        </w:numPr>
        <w:spacing w:line="240" w:lineRule="auto"/>
        <w:rPr>
          <w:sz w:val="22"/>
          <w:szCs w:val="22"/>
        </w:rPr>
      </w:pPr>
    </w:p>
    <w:p w:rsidR="00544142" w:rsidRPr="00890959" w:rsidRDefault="00544142" w:rsidP="00544142">
      <w:pPr>
        <w:pStyle w:val="a3"/>
        <w:numPr>
          <w:ilvl w:val="0"/>
          <w:numId w:val="6"/>
        </w:numPr>
        <w:spacing w:line="240" w:lineRule="auto"/>
        <w:rPr>
          <w:sz w:val="22"/>
          <w:szCs w:val="22"/>
        </w:rPr>
      </w:pPr>
      <w:r w:rsidRPr="00890959">
        <w:rPr>
          <w:sz w:val="22"/>
          <w:szCs w:val="22"/>
        </w:rPr>
        <w:t xml:space="preserve"> </w:t>
      </w:r>
    </w:p>
    <w:p w:rsidR="00544142" w:rsidRPr="00890959" w:rsidRDefault="00544142" w:rsidP="00544142">
      <w:pPr>
        <w:pStyle w:val="a3"/>
        <w:numPr>
          <w:ilvl w:val="0"/>
          <w:numId w:val="6"/>
        </w:numPr>
        <w:spacing w:line="240" w:lineRule="auto"/>
        <w:rPr>
          <w:sz w:val="22"/>
          <w:szCs w:val="22"/>
        </w:rPr>
      </w:pPr>
    </w:p>
    <w:p w:rsidR="00544142" w:rsidRPr="00544142" w:rsidRDefault="00544142" w:rsidP="009F5FF5">
      <w:pPr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 ».</w:t>
      </w:r>
    </w:p>
    <w:p w:rsidR="00544142" w:rsidRPr="00544142" w:rsidRDefault="00544142" w:rsidP="009F5FF5">
      <w:pPr>
        <w:spacing w:line="240" w:lineRule="auto"/>
        <w:rPr>
          <w:sz w:val="22"/>
          <w:szCs w:val="22"/>
        </w:rPr>
      </w:pPr>
      <w:r w:rsidRPr="00544142">
        <w:rPr>
          <w:sz w:val="22"/>
          <w:szCs w:val="22"/>
        </w:rPr>
        <w:t>Кандидаты для избрания в Совет директоров:</w:t>
      </w:r>
    </w:p>
    <w:p w:rsidR="009F5FF5" w:rsidRPr="009411E5" w:rsidDel="00BC59A9" w:rsidRDefault="009F5FF5" w:rsidP="009F5FF5">
      <w:pPr>
        <w:widowControl/>
        <w:numPr>
          <w:ilvl w:val="0"/>
          <w:numId w:val="1"/>
        </w:numPr>
        <w:autoSpaceDE w:val="0"/>
        <w:autoSpaceDN w:val="0"/>
        <w:spacing w:line="240" w:lineRule="auto"/>
        <w:contextualSpacing/>
        <w:textAlignment w:val="auto"/>
        <w:outlineLvl w:val="1"/>
        <w:rPr>
          <w:sz w:val="22"/>
          <w:szCs w:val="22"/>
        </w:rPr>
      </w:pPr>
      <w:r w:rsidRPr="009411E5" w:rsidDel="00BC59A9">
        <w:rPr>
          <w:sz w:val="22"/>
          <w:szCs w:val="22"/>
        </w:rPr>
        <w:t xml:space="preserve">Жуйков Андрей Евгеньевич </w:t>
      </w:r>
    </w:p>
    <w:p w:rsidR="009F5FF5" w:rsidRPr="009411E5" w:rsidDel="00BC59A9" w:rsidRDefault="009F5FF5" w:rsidP="009F5FF5">
      <w:pPr>
        <w:widowControl/>
        <w:numPr>
          <w:ilvl w:val="0"/>
          <w:numId w:val="1"/>
        </w:numPr>
        <w:autoSpaceDE w:val="0"/>
        <w:autoSpaceDN w:val="0"/>
        <w:spacing w:line="240" w:lineRule="auto"/>
        <w:contextualSpacing/>
        <w:textAlignment w:val="auto"/>
        <w:outlineLvl w:val="1"/>
        <w:rPr>
          <w:sz w:val="22"/>
          <w:szCs w:val="22"/>
        </w:rPr>
      </w:pPr>
      <w:r w:rsidRPr="009411E5" w:rsidDel="00BC59A9">
        <w:rPr>
          <w:sz w:val="22"/>
          <w:szCs w:val="22"/>
        </w:rPr>
        <w:t xml:space="preserve">Менжинский Сергей Юрьевич </w:t>
      </w:r>
    </w:p>
    <w:p w:rsidR="009F5FF5" w:rsidRPr="009411E5" w:rsidDel="00BC59A9" w:rsidRDefault="009F5FF5" w:rsidP="009F5FF5">
      <w:pPr>
        <w:widowControl/>
        <w:numPr>
          <w:ilvl w:val="0"/>
          <w:numId w:val="1"/>
        </w:numPr>
        <w:autoSpaceDE w:val="0"/>
        <w:autoSpaceDN w:val="0"/>
        <w:spacing w:line="240" w:lineRule="auto"/>
        <w:contextualSpacing/>
        <w:textAlignment w:val="auto"/>
        <w:outlineLvl w:val="1"/>
        <w:rPr>
          <w:sz w:val="22"/>
          <w:szCs w:val="22"/>
        </w:rPr>
      </w:pPr>
      <w:r w:rsidRPr="009411E5" w:rsidDel="00BC59A9">
        <w:rPr>
          <w:sz w:val="22"/>
          <w:szCs w:val="22"/>
        </w:rPr>
        <w:t xml:space="preserve">Тухтаева Джаннат Рахматуллаевна </w:t>
      </w:r>
    </w:p>
    <w:p w:rsidR="00016034" w:rsidRPr="00691348" w:rsidDel="00BC59A9" w:rsidRDefault="00016034" w:rsidP="00016034">
      <w:pPr>
        <w:widowControl/>
        <w:numPr>
          <w:ilvl w:val="0"/>
          <w:numId w:val="1"/>
        </w:numPr>
        <w:tabs>
          <w:tab w:val="left" w:pos="851"/>
        </w:tabs>
        <w:autoSpaceDE w:val="0"/>
        <w:autoSpaceDN w:val="0"/>
        <w:spacing w:line="240" w:lineRule="auto"/>
        <w:ind w:right="-50"/>
        <w:contextualSpacing/>
        <w:textAlignment w:val="auto"/>
        <w:rPr>
          <w:sz w:val="22"/>
          <w:szCs w:val="22"/>
        </w:rPr>
      </w:pPr>
      <w:r w:rsidDel="00BC59A9">
        <w:rPr>
          <w:sz w:val="22"/>
          <w:szCs w:val="22"/>
        </w:rPr>
        <w:t>Ипатова Севинч Вахитовна</w:t>
      </w:r>
    </w:p>
    <w:p w:rsidR="009F5FF5" w:rsidRPr="009411E5" w:rsidDel="00BC59A9" w:rsidRDefault="009F5FF5" w:rsidP="009F5FF5">
      <w:pPr>
        <w:widowControl/>
        <w:numPr>
          <w:ilvl w:val="0"/>
          <w:numId w:val="1"/>
        </w:numPr>
        <w:autoSpaceDE w:val="0"/>
        <w:autoSpaceDN w:val="0"/>
        <w:spacing w:line="240" w:lineRule="auto"/>
        <w:contextualSpacing/>
        <w:textAlignment w:val="auto"/>
        <w:outlineLvl w:val="1"/>
        <w:rPr>
          <w:sz w:val="22"/>
          <w:szCs w:val="22"/>
        </w:rPr>
      </w:pPr>
      <w:r w:rsidDel="00BC59A9">
        <w:rPr>
          <w:sz w:val="22"/>
          <w:szCs w:val="22"/>
        </w:rPr>
        <w:t>Смирнов Алексей Владимирович</w:t>
      </w:r>
      <w:r w:rsidRPr="009411E5" w:rsidDel="00BC59A9">
        <w:rPr>
          <w:sz w:val="22"/>
          <w:szCs w:val="22"/>
        </w:rPr>
        <w:t>.</w:t>
      </w:r>
    </w:p>
    <w:p w:rsidR="006F3663" w:rsidRDefault="006F3663"/>
    <w:sectPr w:rsidR="006F36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A4488"/>
    <w:multiLevelType w:val="hybridMultilevel"/>
    <w:tmpl w:val="687AA06A"/>
    <w:lvl w:ilvl="0" w:tplc="27A2C8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610B65"/>
    <w:multiLevelType w:val="hybridMultilevel"/>
    <w:tmpl w:val="AC327D92"/>
    <w:lvl w:ilvl="0" w:tplc="4FC47ABE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5EC1064"/>
    <w:multiLevelType w:val="hybridMultilevel"/>
    <w:tmpl w:val="FB8E3A1A"/>
    <w:lvl w:ilvl="0" w:tplc="FD10FBDC">
      <w:start w:val="1"/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3">
    <w:nsid w:val="3B3E73AB"/>
    <w:multiLevelType w:val="hybridMultilevel"/>
    <w:tmpl w:val="3DD8141E"/>
    <w:lvl w:ilvl="0" w:tplc="52E454F6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483D1986"/>
    <w:multiLevelType w:val="hybridMultilevel"/>
    <w:tmpl w:val="65D4EB6C"/>
    <w:lvl w:ilvl="0" w:tplc="024452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8F89E9A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A2367D7"/>
    <w:multiLevelType w:val="hybridMultilevel"/>
    <w:tmpl w:val="FAAAFDC6"/>
    <w:lvl w:ilvl="0" w:tplc="52E454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FF5"/>
    <w:rsid w:val="00016034"/>
    <w:rsid w:val="00041A3C"/>
    <w:rsid w:val="00065DC2"/>
    <w:rsid w:val="00315985"/>
    <w:rsid w:val="003507BA"/>
    <w:rsid w:val="003A046E"/>
    <w:rsid w:val="00505A7A"/>
    <w:rsid w:val="00544142"/>
    <w:rsid w:val="006E18AB"/>
    <w:rsid w:val="006F3663"/>
    <w:rsid w:val="007E5C6A"/>
    <w:rsid w:val="00815482"/>
    <w:rsid w:val="00890959"/>
    <w:rsid w:val="008E6B26"/>
    <w:rsid w:val="009F5FF5"/>
    <w:rsid w:val="00A55ED9"/>
    <w:rsid w:val="00A745E8"/>
    <w:rsid w:val="00AC316F"/>
    <w:rsid w:val="00AF0E2F"/>
    <w:rsid w:val="00B35C14"/>
    <w:rsid w:val="00B50368"/>
    <w:rsid w:val="00BC59A9"/>
    <w:rsid w:val="00E449B8"/>
    <w:rsid w:val="00E87B2C"/>
    <w:rsid w:val="00E96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FF5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3">
    <w:name w:val="Font Style33"/>
    <w:rsid w:val="009F5FF5"/>
    <w:rPr>
      <w:rFonts w:ascii="Times New Roman" w:hAnsi="Times New Roman" w:cs="Times New Roman"/>
      <w:sz w:val="20"/>
      <w:szCs w:val="20"/>
    </w:rPr>
  </w:style>
  <w:style w:type="paragraph" w:styleId="a3">
    <w:name w:val="List Paragraph"/>
    <w:basedOn w:val="a"/>
    <w:uiPriority w:val="34"/>
    <w:qFormat/>
    <w:rsid w:val="0054414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C59A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59A9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annotation reference"/>
    <w:basedOn w:val="a0"/>
    <w:uiPriority w:val="99"/>
    <w:semiHidden/>
    <w:unhideWhenUsed/>
    <w:rsid w:val="00E87B2C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E87B2C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E87B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E87B2C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E87B2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FF5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3">
    <w:name w:val="Font Style33"/>
    <w:rsid w:val="009F5FF5"/>
    <w:rPr>
      <w:rFonts w:ascii="Times New Roman" w:hAnsi="Times New Roman" w:cs="Times New Roman"/>
      <w:sz w:val="20"/>
      <w:szCs w:val="20"/>
    </w:rPr>
  </w:style>
  <w:style w:type="paragraph" w:styleId="a3">
    <w:name w:val="List Paragraph"/>
    <w:basedOn w:val="a"/>
    <w:uiPriority w:val="34"/>
    <w:qFormat/>
    <w:rsid w:val="0054414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C59A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59A9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annotation reference"/>
    <w:basedOn w:val="a0"/>
    <w:uiPriority w:val="99"/>
    <w:semiHidden/>
    <w:unhideWhenUsed/>
    <w:rsid w:val="00E87B2C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E87B2C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E87B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E87B2C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E87B2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Данилова Софья Сергеевна</dc:creator>
  <cp:lastModifiedBy>Данилова Софья Сергеевна</cp:lastModifiedBy>
  <cp:revision>5</cp:revision>
  <dcterms:created xsi:type="dcterms:W3CDTF">2020-05-25T10:04:00Z</dcterms:created>
  <dcterms:modified xsi:type="dcterms:W3CDTF">2020-05-28T09:12:00Z</dcterms:modified>
</cp:coreProperties>
</file>